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3D1E79" w:rsidRDefault="007A32E4" w:rsidP="00CF1857">
      <w:pPr>
        <w:rPr>
          <w:i/>
          <w:lang w:val="hr-HR"/>
        </w:rPr>
      </w:pPr>
      <w:r w:rsidRPr="003D1E79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5F">
        <w:rPr>
          <w:i/>
          <w:lang w:val="hr-HR"/>
        </w:rPr>
        <w:t xml:space="preserve">  </w:t>
      </w:r>
      <w:r w:rsidR="005E20C4" w:rsidRPr="003D1E79">
        <w:rPr>
          <w:i/>
          <w:lang w:val="hr-HR"/>
        </w:rPr>
        <w:tab/>
      </w:r>
      <w:r>
        <w:rPr>
          <w:i/>
          <w:lang w:val="hr-HR"/>
        </w:rPr>
        <w:t xml:space="preserve">           </w:t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  <w:r w:rsidR="00CF1857" w:rsidRPr="003D1E79">
        <w:rPr>
          <w:i/>
          <w:lang w:val="hr-HR"/>
        </w:rPr>
        <w:tab/>
      </w:r>
    </w:p>
    <w:p w:rsidR="007A32E4" w:rsidRDefault="00C82228" w:rsidP="00CF1857">
      <w:pPr>
        <w:rPr>
          <w:b/>
          <w:lang w:val="hr-HR"/>
        </w:rPr>
      </w:pPr>
      <w:r w:rsidRPr="003D1E79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3D1E79">
        <w:rPr>
          <w:b/>
          <w:lang w:val="hr-HR"/>
        </w:rPr>
        <w:t xml:space="preserve">   </w:t>
      </w:r>
    </w:p>
    <w:p w:rsidR="007A32E4" w:rsidRDefault="007A32E4" w:rsidP="00CF1857">
      <w:pPr>
        <w:rPr>
          <w:b/>
          <w:lang w:val="hr-HR"/>
        </w:rPr>
      </w:pPr>
    </w:p>
    <w:p w:rsidR="007A32E4" w:rsidRDefault="007A32E4" w:rsidP="00CF1857">
      <w:pPr>
        <w:rPr>
          <w:b/>
          <w:lang w:val="hr-HR"/>
        </w:rPr>
      </w:pPr>
      <w:bookmarkStart w:id="0" w:name="_GoBack"/>
      <w:bookmarkEnd w:id="0"/>
    </w:p>
    <w:p w:rsidR="00CF1857" w:rsidRPr="003D1E79" w:rsidRDefault="007A32E4" w:rsidP="00CF1857">
      <w:pPr>
        <w:rPr>
          <w:b/>
          <w:bCs/>
          <w:iCs/>
          <w:lang w:val="hr-HR"/>
        </w:rPr>
      </w:pPr>
      <w:r>
        <w:rPr>
          <w:b/>
          <w:lang w:val="hr-HR"/>
        </w:rPr>
        <w:t xml:space="preserve">  </w:t>
      </w:r>
      <w:r w:rsidR="00CF1857" w:rsidRPr="003D1E79">
        <w:rPr>
          <w:b/>
          <w:lang w:val="hr-HR"/>
        </w:rPr>
        <w:t xml:space="preserve"> </w:t>
      </w:r>
      <w:r w:rsidR="005366D3">
        <w:rPr>
          <w:b/>
          <w:lang w:val="hr-HR"/>
        </w:rPr>
        <w:t xml:space="preserve"> </w:t>
      </w:r>
      <w:r w:rsidR="00CF1857" w:rsidRPr="003D1E79">
        <w:rPr>
          <w:b/>
          <w:lang w:val="hr-HR"/>
        </w:rPr>
        <w:t xml:space="preserve">R </w:t>
      </w:r>
      <w:r w:rsidR="00CF1857" w:rsidRPr="003D1E79">
        <w:rPr>
          <w:b/>
          <w:bCs/>
          <w:iCs/>
          <w:lang w:val="hr-HR"/>
        </w:rPr>
        <w:t>E P U B L I K A  H R V A T S K A</w:t>
      </w:r>
    </w:p>
    <w:p w:rsidR="00CF1857" w:rsidRPr="003D1E79" w:rsidRDefault="00CF1857" w:rsidP="00CF1857">
      <w:pPr>
        <w:rPr>
          <w:bCs/>
          <w:iCs/>
          <w:lang w:val="hr-HR"/>
        </w:rPr>
      </w:pPr>
      <w:r w:rsidRPr="003D1E79">
        <w:rPr>
          <w:bCs/>
          <w:iCs/>
          <w:lang w:val="hr-HR"/>
        </w:rPr>
        <w:t>VUKOVARSKO-SRIJEMSKA ŽUPANIJA</w:t>
      </w:r>
    </w:p>
    <w:p w:rsidR="00CF1857" w:rsidRPr="003D1E79" w:rsidRDefault="00CF1857" w:rsidP="00CF1857">
      <w:pPr>
        <w:rPr>
          <w:b/>
          <w:bCs/>
          <w:iCs/>
          <w:lang w:val="hr-HR"/>
        </w:rPr>
      </w:pPr>
      <w:r w:rsidRPr="003D1E79">
        <w:rPr>
          <w:b/>
          <w:bCs/>
          <w:iCs/>
          <w:lang w:val="hr-HR"/>
        </w:rPr>
        <w:tab/>
      </w:r>
    </w:p>
    <w:p w:rsidR="00CF1857" w:rsidRPr="009C65D0" w:rsidRDefault="007A32E4" w:rsidP="00CF1857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57"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="00CF1857" w:rsidRPr="003D1E79">
        <w:rPr>
          <w:b/>
          <w:lang w:val="hr-HR"/>
        </w:rPr>
        <w:t>GRAD VUKOVAR</w:t>
      </w:r>
    </w:p>
    <w:p w:rsidR="002C38AE" w:rsidRDefault="007A32E4" w:rsidP="002C38AE">
      <w:pPr>
        <w:rPr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="002C38AE" w:rsidRPr="002C38AE">
        <w:rPr>
          <w:lang w:val="hr-HR"/>
        </w:rPr>
        <w:t xml:space="preserve">POVJERENSTVO ZA PROVEDBU </w:t>
      </w:r>
      <w:r w:rsidR="003E677B">
        <w:rPr>
          <w:lang w:val="hr-HR"/>
        </w:rPr>
        <w:t>OGLASA</w:t>
      </w:r>
    </w:p>
    <w:p w:rsidR="002C38AE" w:rsidRPr="002C38AE" w:rsidRDefault="002C38AE" w:rsidP="002C38AE">
      <w:pPr>
        <w:rPr>
          <w:bCs/>
          <w:iCs/>
          <w:sz w:val="18"/>
          <w:szCs w:val="18"/>
          <w:lang w:val="hr-HR"/>
        </w:rPr>
      </w:pPr>
      <w:r>
        <w:rPr>
          <w:lang w:val="hr-HR"/>
        </w:rPr>
        <w:t xml:space="preserve">             ZA PRIJAM U SLUŽBU</w:t>
      </w:r>
    </w:p>
    <w:p w:rsidR="002C38AE" w:rsidRDefault="002C38AE" w:rsidP="002C38AE">
      <w:pPr>
        <w:jc w:val="both"/>
        <w:rPr>
          <w:lang w:val="hr-HR"/>
        </w:rPr>
      </w:pPr>
    </w:p>
    <w:p w:rsidR="002C38AE" w:rsidRDefault="002C38AE" w:rsidP="002C38AE">
      <w:pPr>
        <w:jc w:val="both"/>
        <w:rPr>
          <w:lang w:val="hr-HR"/>
        </w:rPr>
      </w:pPr>
      <w:r w:rsidRPr="002C38AE">
        <w:rPr>
          <w:lang w:val="hr-HR"/>
        </w:rPr>
        <w:t xml:space="preserve">KLASA: </w:t>
      </w:r>
      <w:r w:rsidR="00EC5A96">
        <w:rPr>
          <w:lang w:val="hr-HR"/>
        </w:rPr>
        <w:t>112-02/24-01/9</w:t>
      </w:r>
    </w:p>
    <w:p w:rsidR="002C38AE" w:rsidRPr="002C38AE" w:rsidRDefault="002C38AE" w:rsidP="002C38AE">
      <w:pPr>
        <w:jc w:val="both"/>
        <w:rPr>
          <w:lang w:val="hr-HR"/>
        </w:rPr>
      </w:pPr>
      <w:r w:rsidRPr="002C38AE">
        <w:rPr>
          <w:lang w:val="hr-HR"/>
        </w:rPr>
        <w:t>URBROJ:</w:t>
      </w:r>
      <w:r w:rsidR="00EC5A96">
        <w:rPr>
          <w:lang w:val="hr-HR"/>
        </w:rPr>
        <w:t xml:space="preserve"> 2196-1-4-24-21</w:t>
      </w:r>
      <w:r w:rsidRPr="002C38AE">
        <w:rPr>
          <w:lang w:val="hr-HR"/>
        </w:rPr>
        <w:tab/>
      </w:r>
    </w:p>
    <w:p w:rsidR="002C38AE" w:rsidRDefault="002C38AE" w:rsidP="002C38AE">
      <w:pPr>
        <w:jc w:val="both"/>
        <w:rPr>
          <w:lang w:val="hr-HR"/>
        </w:rPr>
      </w:pPr>
      <w:r>
        <w:rPr>
          <w:lang w:val="hr-HR"/>
        </w:rPr>
        <w:t>Vukovar</w:t>
      </w:r>
      <w:r w:rsidRPr="002C38AE">
        <w:rPr>
          <w:lang w:val="hr-HR"/>
        </w:rPr>
        <w:t xml:space="preserve">, </w:t>
      </w:r>
      <w:r w:rsidR="00EC5A96">
        <w:rPr>
          <w:lang w:val="hr-HR"/>
        </w:rPr>
        <w:t>04</w:t>
      </w:r>
      <w:r w:rsidR="008C01B6">
        <w:rPr>
          <w:lang w:val="hr-HR"/>
        </w:rPr>
        <w:t xml:space="preserve">. </w:t>
      </w:r>
      <w:r w:rsidR="0079545F">
        <w:rPr>
          <w:lang w:val="hr-HR"/>
        </w:rPr>
        <w:t>travnja 2024</w:t>
      </w:r>
      <w:r w:rsidR="008C01B6">
        <w:rPr>
          <w:lang w:val="hr-HR"/>
        </w:rPr>
        <w:t>.</w:t>
      </w:r>
    </w:p>
    <w:p w:rsidR="002C38AE" w:rsidRPr="002C38AE" w:rsidRDefault="002C38AE" w:rsidP="002C38AE">
      <w:pPr>
        <w:jc w:val="both"/>
        <w:rPr>
          <w:lang w:val="hr-HR"/>
        </w:rPr>
      </w:pPr>
    </w:p>
    <w:p w:rsidR="002C38AE" w:rsidRPr="002C38AE" w:rsidRDefault="002C38AE" w:rsidP="00401E33">
      <w:pPr>
        <w:spacing w:before="240"/>
        <w:jc w:val="both"/>
        <w:rPr>
          <w:lang w:val="hr-HR"/>
        </w:rPr>
      </w:pPr>
      <w:r w:rsidRPr="002C38AE">
        <w:rPr>
          <w:lang w:val="hr-HR"/>
        </w:rPr>
        <w:t xml:space="preserve">Na temelju članka 20. stavka 4. Zakona o službenicima i namještenicima u lokalnoj i područnoj (regionalnoj) samoupravi („Narodne novine“ broj 86/08, 61/11, 04/18 i 112/19), Povjerenstvo za provedbu </w:t>
      </w:r>
      <w:r w:rsidR="003E677B">
        <w:rPr>
          <w:lang w:val="hr-HR"/>
        </w:rPr>
        <w:t>Oglasa</w:t>
      </w:r>
      <w:r w:rsidR="00CC38DF">
        <w:rPr>
          <w:lang w:val="hr-HR"/>
        </w:rPr>
        <w:t xml:space="preserve"> za prijam u službu na </w:t>
      </w:r>
      <w:r w:rsidR="00824E66">
        <w:rPr>
          <w:lang w:val="hr-HR"/>
        </w:rPr>
        <w:t>o</w:t>
      </w:r>
      <w:r w:rsidRPr="002C38AE">
        <w:rPr>
          <w:lang w:val="hr-HR"/>
        </w:rPr>
        <w:t>dređeno vrijeme,</w:t>
      </w:r>
      <w:r w:rsidR="00EC5317">
        <w:rPr>
          <w:lang w:val="hr-HR"/>
        </w:rPr>
        <w:t xml:space="preserve"> u trajanju od 36 (</w:t>
      </w:r>
      <w:proofErr w:type="spellStart"/>
      <w:r w:rsidR="00EC5317">
        <w:rPr>
          <w:lang w:val="hr-HR"/>
        </w:rPr>
        <w:t>tridesetšest</w:t>
      </w:r>
      <w:proofErr w:type="spellEnd"/>
      <w:r w:rsidR="00EC5317">
        <w:rPr>
          <w:lang w:val="hr-HR"/>
        </w:rPr>
        <w:t xml:space="preserve">) mjeseci, </w:t>
      </w:r>
      <w:r w:rsidR="00EC5317" w:rsidRPr="002C38AE">
        <w:rPr>
          <w:lang w:val="hr-HR"/>
        </w:rPr>
        <w:t>uz probni rad od</w:t>
      </w:r>
      <w:r w:rsidR="00EC5317">
        <w:rPr>
          <w:lang w:val="hr-HR"/>
        </w:rPr>
        <w:t xml:space="preserve"> 2 (dva) mjeseca,</w:t>
      </w:r>
      <w:r w:rsidRPr="002C38AE">
        <w:rPr>
          <w:lang w:val="hr-HR"/>
        </w:rPr>
        <w:t xml:space="preserve"> za radno mjesto- </w:t>
      </w:r>
      <w:r w:rsidR="00EC5A96">
        <w:rPr>
          <w:lang w:val="hr-HR"/>
        </w:rPr>
        <w:t>Administrativni tajnik za poslove društvenih djelatnosti, za obavljanje poslova asistenta na projektu</w:t>
      </w:r>
      <w:r w:rsidR="00CC38DF">
        <w:rPr>
          <w:lang w:val="hr-HR"/>
        </w:rPr>
        <w:t xml:space="preserve"> „Pokloni mi osmijeh IV“</w:t>
      </w:r>
      <w:r w:rsidRPr="002C38AE">
        <w:rPr>
          <w:lang w:val="hr-HR"/>
        </w:rPr>
        <w:t xml:space="preserve">, u Gradu Vukovaru, </w:t>
      </w:r>
      <w:r w:rsidR="00A05397">
        <w:rPr>
          <w:lang w:val="hr-HR"/>
        </w:rPr>
        <w:t>Upravni odjel za društvene djelatnosti</w:t>
      </w:r>
      <w:r w:rsidRPr="002C38AE">
        <w:rPr>
          <w:lang w:val="hr-HR"/>
        </w:rPr>
        <w:t>, objavljenog</w:t>
      </w:r>
      <w:r w:rsidR="00824E66">
        <w:rPr>
          <w:lang w:val="hr-HR"/>
        </w:rPr>
        <w:t xml:space="preserve"> dana 20. ožujka 2024.</w:t>
      </w:r>
      <w:r w:rsidR="00A05397">
        <w:rPr>
          <w:lang w:val="hr-HR"/>
        </w:rPr>
        <w:t xml:space="preserve"> godine</w:t>
      </w:r>
      <w:r w:rsidRPr="002C38AE">
        <w:rPr>
          <w:lang w:val="hr-HR"/>
        </w:rPr>
        <w:t xml:space="preserve"> </w:t>
      </w:r>
      <w:r w:rsidR="00A05397">
        <w:rPr>
          <w:lang w:val="hr-HR"/>
        </w:rPr>
        <w:t xml:space="preserve">na službenoj stranici Hrvatskog zavoda za zapošljavanje, Područni ured Vukovar, </w:t>
      </w:r>
      <w:r w:rsidRPr="002C38AE">
        <w:rPr>
          <w:lang w:val="hr-HR"/>
        </w:rPr>
        <w:t>na službenoj web stranici Grada Vukovara</w:t>
      </w:r>
      <w:r w:rsidR="00A05397">
        <w:rPr>
          <w:lang w:val="hr-HR"/>
        </w:rPr>
        <w:t xml:space="preserve"> (</w:t>
      </w:r>
      <w:r w:rsidR="00A05397" w:rsidRPr="00A05397">
        <w:rPr>
          <w:lang w:val="hr-HR"/>
        </w:rPr>
        <w:t>www.vukovar.hr</w:t>
      </w:r>
      <w:r w:rsidR="00A05397">
        <w:rPr>
          <w:lang w:val="hr-HR"/>
        </w:rPr>
        <w:t>) i na Oglasnoj ploči Grada Vukovara</w:t>
      </w:r>
      <w:r w:rsidRPr="002C38AE">
        <w:rPr>
          <w:lang w:val="hr-HR"/>
        </w:rPr>
        <w:t>, objavljuje</w:t>
      </w:r>
    </w:p>
    <w:p w:rsidR="002C38AE" w:rsidRDefault="002C38AE" w:rsidP="002C38AE">
      <w:pPr>
        <w:ind w:left="2880" w:firstLine="720"/>
        <w:jc w:val="both"/>
        <w:rPr>
          <w:lang w:val="hr-HR"/>
        </w:rPr>
      </w:pPr>
    </w:p>
    <w:p w:rsidR="002C38AE" w:rsidRDefault="002C38AE" w:rsidP="002C38AE">
      <w:pPr>
        <w:ind w:left="2880" w:firstLine="720"/>
        <w:jc w:val="both"/>
        <w:rPr>
          <w:lang w:val="hr-HR"/>
        </w:rPr>
      </w:pPr>
    </w:p>
    <w:p w:rsidR="002C38AE" w:rsidRDefault="002C38AE" w:rsidP="002C38AE">
      <w:pPr>
        <w:ind w:left="2880" w:firstLine="720"/>
        <w:jc w:val="both"/>
        <w:rPr>
          <w:lang w:val="hr-HR"/>
        </w:rPr>
      </w:pPr>
    </w:p>
    <w:p w:rsidR="002C38AE" w:rsidRPr="00543A47" w:rsidRDefault="002C38AE" w:rsidP="002C38AE">
      <w:pPr>
        <w:ind w:left="2880" w:firstLine="720"/>
        <w:jc w:val="both"/>
        <w:rPr>
          <w:b/>
          <w:lang w:val="hr-HR"/>
        </w:rPr>
      </w:pPr>
      <w:r>
        <w:rPr>
          <w:lang w:val="hr-HR"/>
        </w:rPr>
        <w:t xml:space="preserve"> </w:t>
      </w:r>
      <w:r w:rsidRPr="00543A47">
        <w:rPr>
          <w:b/>
          <w:lang w:val="hr-HR"/>
        </w:rPr>
        <w:t>POZIV</w:t>
      </w:r>
    </w:p>
    <w:p w:rsidR="002C38AE" w:rsidRPr="002C38AE" w:rsidRDefault="002C38AE" w:rsidP="002C38AE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        </w:t>
      </w:r>
      <w:r w:rsidRPr="002C38AE">
        <w:rPr>
          <w:lang w:val="hr-HR"/>
        </w:rPr>
        <w:t>na prethodnu provjeru znanja i sposobnosti</w:t>
      </w:r>
    </w:p>
    <w:p w:rsidR="002C38AE" w:rsidRPr="002C38AE" w:rsidRDefault="002C38AE" w:rsidP="002C38AE">
      <w:pPr>
        <w:ind w:left="14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2C38AE">
        <w:rPr>
          <w:lang w:val="hr-HR"/>
        </w:rPr>
        <w:t>(pisano testiranje i intervju)</w:t>
      </w:r>
    </w:p>
    <w:p w:rsidR="002C38AE" w:rsidRPr="002C38AE" w:rsidRDefault="002C38AE" w:rsidP="002C38AE">
      <w:pPr>
        <w:jc w:val="both"/>
        <w:rPr>
          <w:lang w:val="hr-HR"/>
        </w:rPr>
      </w:pPr>
    </w:p>
    <w:p w:rsidR="002C38AE" w:rsidRPr="002C38AE" w:rsidRDefault="002C38AE" w:rsidP="002C38AE">
      <w:pPr>
        <w:jc w:val="both"/>
        <w:rPr>
          <w:lang w:val="hr-HR"/>
        </w:rPr>
      </w:pPr>
    </w:p>
    <w:p w:rsidR="002C38AE" w:rsidRPr="002C38AE" w:rsidRDefault="002C38AE" w:rsidP="002C38AE">
      <w:pPr>
        <w:ind w:left="3600"/>
        <w:jc w:val="both"/>
        <w:rPr>
          <w:lang w:val="hr-HR"/>
        </w:rPr>
      </w:pPr>
      <w:r>
        <w:rPr>
          <w:lang w:val="hr-HR"/>
        </w:rPr>
        <w:t xml:space="preserve">       </w:t>
      </w:r>
      <w:r w:rsidRPr="002C38AE">
        <w:rPr>
          <w:lang w:val="hr-HR"/>
        </w:rPr>
        <w:t>I.</w:t>
      </w:r>
    </w:p>
    <w:p w:rsidR="002C38AE" w:rsidRPr="002C38AE" w:rsidRDefault="002C38AE" w:rsidP="002C38AE">
      <w:pPr>
        <w:jc w:val="both"/>
        <w:rPr>
          <w:lang w:val="hr-HR"/>
        </w:rPr>
      </w:pPr>
    </w:p>
    <w:p w:rsidR="002C38AE" w:rsidRPr="002C38AE" w:rsidRDefault="002C38AE" w:rsidP="002C38AE">
      <w:pPr>
        <w:jc w:val="both"/>
        <w:rPr>
          <w:lang w:val="hr-HR"/>
        </w:rPr>
      </w:pPr>
      <w:r w:rsidRPr="002C38AE">
        <w:rPr>
          <w:lang w:val="hr-HR"/>
        </w:rPr>
        <w:t xml:space="preserve">Povjerenstvo je utvrdilo da pisanom testiranju mogu pristupiti sljedeći kandidati: </w:t>
      </w:r>
    </w:p>
    <w:p w:rsidR="002C38AE" w:rsidRPr="002C38AE" w:rsidRDefault="002C38AE" w:rsidP="002C38AE">
      <w:pPr>
        <w:jc w:val="both"/>
        <w:rPr>
          <w:lang w:val="hr-HR"/>
        </w:rPr>
      </w:pPr>
    </w:p>
    <w:p w:rsidR="002C38AE" w:rsidRPr="002C38AE" w:rsidRDefault="002C38AE" w:rsidP="002C38AE">
      <w:pPr>
        <w:jc w:val="both"/>
        <w:rPr>
          <w:lang w:val="hr-HR"/>
        </w:rPr>
      </w:pPr>
      <w:r w:rsidRPr="002C38AE">
        <w:rPr>
          <w:lang w:val="hr-HR"/>
        </w:rPr>
        <w:t>1.</w:t>
      </w:r>
      <w:r w:rsidRPr="002C38AE">
        <w:rPr>
          <w:lang w:val="hr-HR"/>
        </w:rPr>
        <w:tab/>
      </w:r>
      <w:r w:rsidR="00CF231B">
        <w:rPr>
          <w:lang w:val="hr-HR"/>
        </w:rPr>
        <w:t>Nikolina Blašković</w:t>
      </w:r>
    </w:p>
    <w:p w:rsidR="00A05397" w:rsidRDefault="002C38AE" w:rsidP="002C38AE">
      <w:pPr>
        <w:jc w:val="both"/>
        <w:rPr>
          <w:lang w:val="hr-HR"/>
        </w:rPr>
      </w:pPr>
      <w:r w:rsidRPr="002C38AE">
        <w:rPr>
          <w:lang w:val="hr-HR"/>
        </w:rPr>
        <w:t>2.</w:t>
      </w:r>
      <w:r w:rsidRPr="002C38AE">
        <w:rPr>
          <w:lang w:val="hr-HR"/>
        </w:rPr>
        <w:tab/>
      </w:r>
      <w:r w:rsidR="00404BA0">
        <w:rPr>
          <w:lang w:val="hr-HR"/>
        </w:rPr>
        <w:t xml:space="preserve">Renato </w:t>
      </w:r>
      <w:proofErr w:type="spellStart"/>
      <w:r w:rsidR="00404BA0">
        <w:rPr>
          <w:lang w:val="hr-HR"/>
        </w:rPr>
        <w:t>Posavčić</w:t>
      </w:r>
      <w:proofErr w:type="spellEnd"/>
    </w:p>
    <w:p w:rsidR="00CF231B" w:rsidRDefault="00462AD2" w:rsidP="002C38AE">
      <w:pPr>
        <w:jc w:val="both"/>
        <w:rPr>
          <w:lang w:val="hr-HR"/>
        </w:rPr>
      </w:pPr>
      <w:r>
        <w:rPr>
          <w:lang w:val="hr-HR"/>
        </w:rPr>
        <w:t>3</w:t>
      </w:r>
      <w:r w:rsidR="00A05397">
        <w:rPr>
          <w:lang w:val="hr-HR"/>
        </w:rPr>
        <w:t>.</w:t>
      </w:r>
      <w:r w:rsidR="00CF231B">
        <w:rPr>
          <w:lang w:val="hr-HR"/>
        </w:rPr>
        <w:tab/>
      </w:r>
      <w:r w:rsidR="00404BA0">
        <w:rPr>
          <w:lang w:val="hr-HR"/>
        </w:rPr>
        <w:t xml:space="preserve">Anita </w:t>
      </w:r>
      <w:proofErr w:type="spellStart"/>
      <w:r w:rsidR="00404BA0">
        <w:rPr>
          <w:lang w:val="hr-HR"/>
        </w:rPr>
        <w:t>Hodovanj</w:t>
      </w:r>
      <w:proofErr w:type="spellEnd"/>
    </w:p>
    <w:p w:rsidR="00A05397" w:rsidRDefault="00462AD2" w:rsidP="002C38AE">
      <w:pPr>
        <w:jc w:val="both"/>
        <w:rPr>
          <w:lang w:val="hr-HR"/>
        </w:rPr>
      </w:pPr>
      <w:r>
        <w:rPr>
          <w:lang w:val="hr-HR"/>
        </w:rPr>
        <w:t>4</w:t>
      </w:r>
      <w:r w:rsidR="00A05397">
        <w:rPr>
          <w:lang w:val="hr-HR"/>
        </w:rPr>
        <w:t>.</w:t>
      </w:r>
      <w:r w:rsidR="00CF231B">
        <w:rPr>
          <w:lang w:val="hr-HR"/>
        </w:rPr>
        <w:tab/>
      </w:r>
      <w:r w:rsidR="00404BA0">
        <w:rPr>
          <w:lang w:val="hr-HR"/>
        </w:rPr>
        <w:t>Ivana Čolić</w:t>
      </w:r>
    </w:p>
    <w:p w:rsidR="00543A47" w:rsidRDefault="00462AD2" w:rsidP="002C38AE">
      <w:pPr>
        <w:jc w:val="both"/>
        <w:rPr>
          <w:lang w:val="hr-HR"/>
        </w:rPr>
      </w:pPr>
      <w:r>
        <w:rPr>
          <w:lang w:val="hr-HR"/>
        </w:rPr>
        <w:t>5</w:t>
      </w:r>
      <w:r w:rsidR="00A05397">
        <w:rPr>
          <w:lang w:val="hr-HR"/>
        </w:rPr>
        <w:t>.</w:t>
      </w:r>
      <w:r w:rsidR="00CF231B">
        <w:rPr>
          <w:lang w:val="hr-HR"/>
        </w:rPr>
        <w:tab/>
      </w:r>
      <w:r w:rsidR="00404BA0">
        <w:rPr>
          <w:lang w:val="hr-HR"/>
        </w:rPr>
        <w:t>Ana Krstić</w:t>
      </w:r>
    </w:p>
    <w:p w:rsidR="00404BA0" w:rsidRDefault="00404BA0" w:rsidP="002C38AE">
      <w:pPr>
        <w:jc w:val="both"/>
        <w:rPr>
          <w:lang w:val="hr-HR"/>
        </w:rPr>
      </w:pPr>
      <w:r>
        <w:rPr>
          <w:lang w:val="hr-HR"/>
        </w:rPr>
        <w:t xml:space="preserve">6.        Mirjana </w:t>
      </w:r>
      <w:proofErr w:type="spellStart"/>
      <w:r>
        <w:rPr>
          <w:lang w:val="hr-HR"/>
        </w:rPr>
        <w:t>Kresović</w:t>
      </w:r>
      <w:proofErr w:type="spellEnd"/>
    </w:p>
    <w:p w:rsidR="00404BA0" w:rsidRDefault="00404BA0" w:rsidP="002C38AE">
      <w:pPr>
        <w:jc w:val="both"/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  <w:t xml:space="preserve">Zoran </w:t>
      </w:r>
      <w:proofErr w:type="spellStart"/>
      <w:r>
        <w:rPr>
          <w:lang w:val="hr-HR"/>
        </w:rPr>
        <w:t>Jovanić</w:t>
      </w:r>
      <w:proofErr w:type="spellEnd"/>
    </w:p>
    <w:p w:rsidR="00404BA0" w:rsidRDefault="00404BA0" w:rsidP="002C38AE">
      <w:pPr>
        <w:jc w:val="both"/>
        <w:rPr>
          <w:lang w:val="hr-HR"/>
        </w:rPr>
      </w:pPr>
      <w:r>
        <w:rPr>
          <w:lang w:val="hr-HR"/>
        </w:rPr>
        <w:t xml:space="preserve">8. </w:t>
      </w:r>
      <w:r>
        <w:rPr>
          <w:lang w:val="hr-HR"/>
        </w:rPr>
        <w:tab/>
        <w:t xml:space="preserve">Darinka </w:t>
      </w:r>
      <w:proofErr w:type="spellStart"/>
      <w:r>
        <w:rPr>
          <w:lang w:val="hr-HR"/>
        </w:rPr>
        <w:t>Matavulj</w:t>
      </w:r>
      <w:proofErr w:type="spellEnd"/>
    </w:p>
    <w:p w:rsidR="00404BA0" w:rsidRDefault="00404BA0" w:rsidP="002C38AE">
      <w:pPr>
        <w:jc w:val="both"/>
        <w:rPr>
          <w:lang w:val="hr-HR"/>
        </w:rPr>
      </w:pPr>
      <w:r>
        <w:rPr>
          <w:lang w:val="hr-HR"/>
        </w:rPr>
        <w:t>9.</w:t>
      </w:r>
      <w:r>
        <w:rPr>
          <w:lang w:val="hr-HR"/>
        </w:rPr>
        <w:tab/>
        <w:t>Ljubinka Vuletić Vuković</w:t>
      </w:r>
    </w:p>
    <w:p w:rsidR="00404BA0" w:rsidRPr="002C38AE" w:rsidRDefault="00404BA0" w:rsidP="002C38AE">
      <w:pPr>
        <w:jc w:val="both"/>
        <w:rPr>
          <w:lang w:val="hr-HR"/>
        </w:rPr>
      </w:pPr>
    </w:p>
    <w:p w:rsidR="002C38AE" w:rsidRPr="002C38AE" w:rsidRDefault="00543A47" w:rsidP="00543A47">
      <w:pPr>
        <w:ind w:left="2880" w:firstLine="720"/>
        <w:jc w:val="both"/>
        <w:rPr>
          <w:lang w:val="hr-HR"/>
        </w:rPr>
      </w:pPr>
      <w:r>
        <w:rPr>
          <w:lang w:val="hr-HR"/>
        </w:rPr>
        <w:t xml:space="preserve">       II</w:t>
      </w:r>
      <w:r w:rsidR="002C38AE" w:rsidRPr="002C38AE">
        <w:rPr>
          <w:lang w:val="hr-HR"/>
        </w:rPr>
        <w:t>.</w:t>
      </w:r>
    </w:p>
    <w:p w:rsidR="002C38AE" w:rsidRPr="002C38AE" w:rsidRDefault="002C38AE" w:rsidP="002C38AE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 xml:space="preserve">Pisano testiranje održati će se </w:t>
      </w:r>
      <w:r>
        <w:rPr>
          <w:lang w:val="hr-HR"/>
        </w:rPr>
        <w:t>u Gradu Vukovaru, gradska vijećnica</w:t>
      </w:r>
      <w:r w:rsidRPr="002C38AE">
        <w:rPr>
          <w:lang w:val="hr-HR"/>
        </w:rPr>
        <w:t>, dr. Franje</w:t>
      </w:r>
      <w:r>
        <w:rPr>
          <w:lang w:val="hr-HR"/>
        </w:rPr>
        <w:t xml:space="preserve"> Tuđmana 1, Vukovar, u </w:t>
      </w:r>
      <w:r w:rsidR="00404BA0">
        <w:rPr>
          <w:lang w:val="hr-HR"/>
        </w:rPr>
        <w:t>srijedu 10.</w:t>
      </w:r>
      <w:r>
        <w:rPr>
          <w:lang w:val="hr-HR"/>
        </w:rPr>
        <w:t xml:space="preserve"> travnja 2024.</w:t>
      </w:r>
      <w:r w:rsidR="00404BA0">
        <w:rPr>
          <w:lang w:val="hr-HR"/>
        </w:rPr>
        <w:t>, s početkom u 08,00</w:t>
      </w:r>
      <w:r w:rsidRPr="002C38AE">
        <w:rPr>
          <w:lang w:val="hr-HR"/>
        </w:rPr>
        <w:t xml:space="preserve"> sati.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Na testiranje je potrebno ponijeti osobnu iskaznicu ili putovnicu te kemijsku olovku.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Ne postoji mogućnost naknadnog pisanog testiranja, bez obzira na razloge koje pojedinog kandidata eventualno priječe da testiranju pristupi u naznačeno vrijeme.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 xml:space="preserve">Smatra se da je kandidat koji ne pristupi pisanom testiranju u naznačeno vrijeme povukao prijavu na natječaj. Smatrat će se da je prijavu povukao i kandidat koji na pisanom testiranju </w:t>
      </w:r>
      <w:r>
        <w:rPr>
          <w:lang w:val="hr-HR"/>
        </w:rPr>
        <w:t xml:space="preserve">bude udaljen zbog remećenja javnog reda </w:t>
      </w:r>
      <w:r w:rsidRPr="002C38AE">
        <w:rPr>
          <w:lang w:val="hr-HR"/>
        </w:rPr>
        <w:t>i/ili pravila ponašanja s kojima će biti upoznat</w:t>
      </w:r>
      <w:r>
        <w:rPr>
          <w:lang w:val="hr-HR"/>
        </w:rPr>
        <w:t>.</w:t>
      </w: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Pisani test sastojat će se od 20 pitanja. Broj točnih odgovora bit će podijeljen s brojem 2, što će dati broj bodova postignutih na pisanoj provjeri.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Pisana provjera traje 60 minuta.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Pravni izvori za pripremanje kandidata za prethodnu provjeru objavljeni su na web stranici Grada Vukovara.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ind w:left="3600" w:firstLine="720"/>
        <w:jc w:val="both"/>
        <w:rPr>
          <w:lang w:val="hr-HR"/>
        </w:rPr>
      </w:pPr>
      <w:r w:rsidRPr="002C38AE">
        <w:rPr>
          <w:lang w:val="hr-HR"/>
        </w:rPr>
        <w:t>IV.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Rezultati pisanog testiranja biti će objavljeni na og</w:t>
      </w:r>
      <w:r>
        <w:rPr>
          <w:lang w:val="hr-HR"/>
        </w:rPr>
        <w:t xml:space="preserve">lasnoj ploči Grada Vukovara u </w:t>
      </w:r>
      <w:r w:rsidR="00404BA0">
        <w:rPr>
          <w:lang w:val="hr-HR"/>
        </w:rPr>
        <w:t>10</w:t>
      </w:r>
      <w:r w:rsidRPr="002C38AE">
        <w:rPr>
          <w:lang w:val="hr-HR"/>
        </w:rPr>
        <w:t>,00 sati istog dana kada je obavljeno i pisano testiranje te će se istog dana s kandidatima koji ostvare najmanje 50 % bodov</w:t>
      </w:r>
      <w:r>
        <w:rPr>
          <w:lang w:val="hr-HR"/>
        </w:rPr>
        <w:t>a na pisanom testiranju održati</w:t>
      </w:r>
      <w:r w:rsidRPr="002C38AE">
        <w:rPr>
          <w:lang w:val="hr-HR"/>
        </w:rPr>
        <w:t xml:space="preserve"> intervju </w:t>
      </w:r>
      <w:r w:rsidR="0039073A">
        <w:rPr>
          <w:lang w:val="hr-HR"/>
        </w:rPr>
        <w:t>u 11</w:t>
      </w:r>
      <w:r>
        <w:rPr>
          <w:lang w:val="hr-HR"/>
        </w:rPr>
        <w:t xml:space="preserve">,30 sati </w:t>
      </w:r>
      <w:r w:rsidRPr="002C38AE">
        <w:rPr>
          <w:lang w:val="hr-HR"/>
        </w:rPr>
        <w:t>u zgradi Grada Vukovara.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ind w:left="3600" w:firstLine="720"/>
        <w:jc w:val="both"/>
        <w:rPr>
          <w:lang w:val="hr-HR"/>
        </w:rPr>
      </w:pPr>
      <w:r w:rsidRPr="002C38AE">
        <w:rPr>
          <w:lang w:val="hr-HR"/>
        </w:rPr>
        <w:t>V.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  <w:r w:rsidRPr="002C38AE">
        <w:rPr>
          <w:lang w:val="hr-HR"/>
        </w:rPr>
        <w:t>Ovaj poziv objavljuje se na web stranici i na oglasnoj ploči Grada Vukovara.</w:t>
      </w: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Pr="002C38AE" w:rsidRDefault="00462AD2" w:rsidP="00462AD2">
      <w:pPr>
        <w:jc w:val="both"/>
        <w:rPr>
          <w:lang w:val="hr-HR"/>
        </w:rPr>
      </w:pPr>
    </w:p>
    <w:p w:rsidR="00462AD2" w:rsidRDefault="00462AD2" w:rsidP="00462AD2">
      <w:pPr>
        <w:jc w:val="both"/>
        <w:rPr>
          <w:lang w:val="hr-HR" w:eastAsia="hr-HR"/>
        </w:rPr>
      </w:pPr>
    </w:p>
    <w:p w:rsidR="002C38AE" w:rsidRDefault="002C38AE" w:rsidP="005476BE">
      <w:pPr>
        <w:ind w:left="5664" w:firstLine="708"/>
        <w:jc w:val="both"/>
        <w:rPr>
          <w:lang w:val="hr-HR" w:eastAsia="hr-HR"/>
        </w:rPr>
      </w:pPr>
    </w:p>
    <w:p w:rsidR="002C38AE" w:rsidRDefault="002C38AE" w:rsidP="005476BE">
      <w:pPr>
        <w:ind w:left="5664" w:firstLine="708"/>
        <w:jc w:val="both"/>
        <w:rPr>
          <w:lang w:val="hr-HR" w:eastAsia="hr-HR"/>
        </w:rPr>
      </w:pPr>
    </w:p>
    <w:p w:rsidR="002C38AE" w:rsidRDefault="002C38AE" w:rsidP="005476BE">
      <w:pPr>
        <w:ind w:left="5664" w:firstLine="708"/>
        <w:jc w:val="both"/>
        <w:rPr>
          <w:lang w:val="hr-HR" w:eastAsia="hr-HR"/>
        </w:rPr>
      </w:pPr>
    </w:p>
    <w:p w:rsidR="002C38AE" w:rsidRDefault="002C38AE" w:rsidP="005476BE">
      <w:pPr>
        <w:ind w:left="5664" w:firstLine="708"/>
        <w:jc w:val="both"/>
        <w:rPr>
          <w:lang w:val="hr-HR" w:eastAsia="hr-HR"/>
        </w:rPr>
      </w:pPr>
    </w:p>
    <w:p w:rsidR="00DD61FD" w:rsidRDefault="002C38AE" w:rsidP="005E57FC">
      <w:pPr>
        <w:ind w:left="5664"/>
        <w:jc w:val="both"/>
        <w:rPr>
          <w:lang w:val="hr-HR" w:eastAsia="hr-HR"/>
        </w:rPr>
      </w:pPr>
      <w:r>
        <w:rPr>
          <w:lang w:val="hr-HR" w:eastAsia="hr-HR"/>
        </w:rPr>
        <w:t>Predsjednik Povjerenstva</w:t>
      </w:r>
    </w:p>
    <w:p w:rsidR="002C38AE" w:rsidRPr="005E57FC" w:rsidRDefault="00C84DAD" w:rsidP="005E57FC">
      <w:pPr>
        <w:ind w:left="5664"/>
        <w:jc w:val="both"/>
        <w:rPr>
          <w:rFonts w:ascii="Arial" w:hAnsi="Arial"/>
          <w:sz w:val="20"/>
          <w:szCs w:val="20"/>
          <w:lang w:eastAsia="en-GB"/>
        </w:rPr>
      </w:pPr>
      <w:r>
        <w:rPr>
          <w:lang w:val="hr-HR" w:eastAsia="hr-HR"/>
        </w:rPr>
        <w:t>Siniša Mitrović</w:t>
      </w:r>
    </w:p>
    <w:sectPr w:rsidR="002C38AE" w:rsidRPr="005E57FC" w:rsidSect="005366D3">
      <w:footerReference w:type="even" r:id="rId11"/>
      <w:footerReference w:type="default" r:id="rId12"/>
      <w:footerReference w:type="first" r:id="rId13"/>
      <w:pgSz w:w="11906" w:h="16838"/>
      <w:pgMar w:top="1135" w:right="1417" w:bottom="1417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E7" w:rsidRDefault="009611E7" w:rsidP="005A3EA0">
      <w:r>
        <w:separator/>
      </w:r>
    </w:p>
  </w:endnote>
  <w:endnote w:type="continuationSeparator" w:id="0">
    <w:p w:rsidR="009611E7" w:rsidRDefault="009611E7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9611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7D4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9611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7" w:rsidRDefault="00CF1857" w:rsidP="007A32E4">
    <w:pPr>
      <w:pStyle w:val="Podnoje"/>
      <w:pBdr>
        <w:bottom w:val="single" w:sz="12" w:space="0" w:color="auto"/>
      </w:pBdr>
      <w:rPr>
        <w:lang w:val="hr-HR"/>
      </w:rPr>
    </w:pPr>
  </w:p>
  <w:p w:rsidR="007A32E4" w:rsidRDefault="007A32E4" w:rsidP="00CF1857">
    <w:pPr>
      <w:pStyle w:val="Podnoje"/>
      <w:jc w:val="center"/>
      <w:rPr>
        <w:sz w:val="16"/>
        <w:szCs w:val="16"/>
        <w:lang w:val="hr-HR"/>
      </w:rPr>
    </w:pPr>
  </w:p>
  <w:p w:rsidR="005E0F90" w:rsidRDefault="005E0F90" w:rsidP="005E0F90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 xml:space="preserve">GRAD VUKOVAR, UPRAVNI ODJEL ZA </w:t>
    </w:r>
    <w:r>
      <w:rPr>
        <w:rFonts w:ascii="Arial" w:hAnsi="Arial" w:cs="Arial"/>
        <w:i/>
        <w:sz w:val="14"/>
        <w:szCs w:val="14"/>
        <w:lang w:val="hr-HR"/>
      </w:rPr>
      <w:t>DRUŠTVENE DJELATNOSTI</w:t>
    </w:r>
    <w:r w:rsidRPr="00EC60F5">
      <w:rPr>
        <w:rFonts w:ascii="Arial" w:hAnsi="Arial" w:cs="Arial"/>
        <w:i/>
        <w:sz w:val="14"/>
        <w:szCs w:val="14"/>
        <w:lang w:val="hr-HR"/>
      </w:rPr>
      <w:t xml:space="preserve"> </w:t>
    </w:r>
  </w:p>
  <w:p w:rsidR="005E0F90" w:rsidRPr="00EC60F5" w:rsidRDefault="005E0F90" w:rsidP="005E0F90">
    <w:pPr>
      <w:pStyle w:val="Podnoje"/>
      <w:spacing w:line="276" w:lineRule="auto"/>
      <w:jc w:val="center"/>
      <w:rPr>
        <w:rFonts w:ascii="Arial" w:hAnsi="Arial" w:cs="Arial"/>
        <w:i/>
        <w:sz w:val="14"/>
        <w:szCs w:val="14"/>
        <w:lang w:val="hr-HR"/>
      </w:rPr>
    </w:pPr>
    <w:r w:rsidRPr="00EC60F5">
      <w:rPr>
        <w:rFonts w:ascii="Arial" w:hAnsi="Arial" w:cs="Arial"/>
        <w:i/>
        <w:sz w:val="14"/>
        <w:szCs w:val="14"/>
        <w:lang w:val="hr-HR"/>
      </w:rPr>
      <w:t>p.p. 85 dr. Franje Tuđmana 1, 32 0</w:t>
    </w:r>
    <w:r>
      <w:rPr>
        <w:rFonts w:ascii="Arial" w:hAnsi="Arial" w:cs="Arial"/>
        <w:i/>
        <w:sz w:val="14"/>
        <w:szCs w:val="14"/>
        <w:lang w:val="hr-HR"/>
      </w:rPr>
      <w:t>00 VUKOVAR, tel. (032) 456-591, 456-543</w:t>
    </w:r>
    <w:r w:rsidRPr="00EC60F5">
      <w:rPr>
        <w:rFonts w:ascii="Arial" w:hAnsi="Arial" w:cs="Arial"/>
        <w:i/>
        <w:sz w:val="14"/>
        <w:szCs w:val="14"/>
        <w:lang w:val="hr-HR"/>
      </w:rPr>
      <w:t xml:space="preserve">, </w:t>
    </w:r>
    <w:r>
      <w:rPr>
        <w:rFonts w:ascii="Arial" w:hAnsi="Arial" w:cs="Arial"/>
        <w:i/>
        <w:sz w:val="14"/>
        <w:szCs w:val="14"/>
        <w:lang w:val="hr-HR"/>
      </w:rPr>
      <w:t>456-57</w:t>
    </w:r>
    <w:r w:rsidRPr="00EC60F5">
      <w:rPr>
        <w:rFonts w:ascii="Arial" w:hAnsi="Arial" w:cs="Arial"/>
        <w:i/>
        <w:sz w:val="14"/>
        <w:szCs w:val="14"/>
        <w:lang w:val="hr-HR"/>
      </w:rPr>
      <w:t>5, 456-546, 456-596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E7" w:rsidRDefault="009611E7" w:rsidP="005A3EA0">
      <w:r>
        <w:separator/>
      </w:r>
    </w:p>
  </w:footnote>
  <w:footnote w:type="continuationSeparator" w:id="0">
    <w:p w:rsidR="009611E7" w:rsidRDefault="009611E7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3C"/>
    <w:multiLevelType w:val="hybridMultilevel"/>
    <w:tmpl w:val="05AA847E"/>
    <w:lvl w:ilvl="0" w:tplc="63A2CCEC">
      <w:start w:val="4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05D97C61"/>
    <w:multiLevelType w:val="hybridMultilevel"/>
    <w:tmpl w:val="D88062DA"/>
    <w:lvl w:ilvl="0" w:tplc="647A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FC28A6"/>
    <w:multiLevelType w:val="hybridMultilevel"/>
    <w:tmpl w:val="4FFAB544"/>
    <w:lvl w:ilvl="0" w:tplc="63A2C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99B65D2"/>
    <w:multiLevelType w:val="hybridMultilevel"/>
    <w:tmpl w:val="9B127B2C"/>
    <w:lvl w:ilvl="0" w:tplc="5FB87E3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4691F"/>
    <w:multiLevelType w:val="hybridMultilevel"/>
    <w:tmpl w:val="32EAAC7C"/>
    <w:lvl w:ilvl="0" w:tplc="EAD21AA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72586"/>
    <w:multiLevelType w:val="hybridMultilevel"/>
    <w:tmpl w:val="2ABCCF18"/>
    <w:lvl w:ilvl="0" w:tplc="E54AF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>
    <w:nsid w:val="74AC3606"/>
    <w:multiLevelType w:val="hybridMultilevel"/>
    <w:tmpl w:val="BBD69C22"/>
    <w:lvl w:ilvl="0" w:tplc="2520B5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23"/>
  </w:num>
  <w:num w:numId="10">
    <w:abstractNumId w:val="22"/>
  </w:num>
  <w:num w:numId="11">
    <w:abstractNumId w:val="17"/>
  </w:num>
  <w:num w:numId="12">
    <w:abstractNumId w:val="6"/>
  </w:num>
  <w:num w:numId="13">
    <w:abstractNumId w:val="18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15771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77D4C"/>
    <w:rsid w:val="00090B82"/>
    <w:rsid w:val="00093525"/>
    <w:rsid w:val="000A09A9"/>
    <w:rsid w:val="000A09E5"/>
    <w:rsid w:val="000A478C"/>
    <w:rsid w:val="000B3F0A"/>
    <w:rsid w:val="000B5A7F"/>
    <w:rsid w:val="000C551A"/>
    <w:rsid w:val="000C554B"/>
    <w:rsid w:val="000D0A2E"/>
    <w:rsid w:val="000E13A5"/>
    <w:rsid w:val="000E4BF7"/>
    <w:rsid w:val="000F289B"/>
    <w:rsid w:val="000F4ECC"/>
    <w:rsid w:val="001012B1"/>
    <w:rsid w:val="00112B16"/>
    <w:rsid w:val="00115D53"/>
    <w:rsid w:val="0012235B"/>
    <w:rsid w:val="00126157"/>
    <w:rsid w:val="00126DE6"/>
    <w:rsid w:val="001356F7"/>
    <w:rsid w:val="00137A4A"/>
    <w:rsid w:val="00137D9E"/>
    <w:rsid w:val="001467E3"/>
    <w:rsid w:val="00150F73"/>
    <w:rsid w:val="00151B0E"/>
    <w:rsid w:val="00152202"/>
    <w:rsid w:val="001524E6"/>
    <w:rsid w:val="00152514"/>
    <w:rsid w:val="00154FC2"/>
    <w:rsid w:val="00164479"/>
    <w:rsid w:val="0016603B"/>
    <w:rsid w:val="001706EF"/>
    <w:rsid w:val="001708F4"/>
    <w:rsid w:val="00170F3B"/>
    <w:rsid w:val="00181CED"/>
    <w:rsid w:val="00185238"/>
    <w:rsid w:val="001951AB"/>
    <w:rsid w:val="001A0481"/>
    <w:rsid w:val="001C0498"/>
    <w:rsid w:val="001C43B4"/>
    <w:rsid w:val="001C656C"/>
    <w:rsid w:val="001C76DF"/>
    <w:rsid w:val="001D1E90"/>
    <w:rsid w:val="001D7FB5"/>
    <w:rsid w:val="001E30EF"/>
    <w:rsid w:val="001E382C"/>
    <w:rsid w:val="00201ED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779A2"/>
    <w:rsid w:val="002862F1"/>
    <w:rsid w:val="002A1FA0"/>
    <w:rsid w:val="002A31F5"/>
    <w:rsid w:val="002A329C"/>
    <w:rsid w:val="002A7DAE"/>
    <w:rsid w:val="002C38AE"/>
    <w:rsid w:val="002C6D9C"/>
    <w:rsid w:val="002C7A6F"/>
    <w:rsid w:val="002D098B"/>
    <w:rsid w:val="002D2B3B"/>
    <w:rsid w:val="002D6C86"/>
    <w:rsid w:val="002F052F"/>
    <w:rsid w:val="002F4D8E"/>
    <w:rsid w:val="00302F5A"/>
    <w:rsid w:val="003100AE"/>
    <w:rsid w:val="003215B7"/>
    <w:rsid w:val="00323DCE"/>
    <w:rsid w:val="00332F40"/>
    <w:rsid w:val="003469ED"/>
    <w:rsid w:val="00363356"/>
    <w:rsid w:val="00366612"/>
    <w:rsid w:val="003779BC"/>
    <w:rsid w:val="003817AA"/>
    <w:rsid w:val="00382BC6"/>
    <w:rsid w:val="0038622B"/>
    <w:rsid w:val="0039073A"/>
    <w:rsid w:val="003913C1"/>
    <w:rsid w:val="003918F4"/>
    <w:rsid w:val="00393876"/>
    <w:rsid w:val="003940D5"/>
    <w:rsid w:val="00397B03"/>
    <w:rsid w:val="003A2B2C"/>
    <w:rsid w:val="003C677F"/>
    <w:rsid w:val="003C6941"/>
    <w:rsid w:val="003D1DD6"/>
    <w:rsid w:val="003D1E79"/>
    <w:rsid w:val="003D3FC8"/>
    <w:rsid w:val="003E677B"/>
    <w:rsid w:val="003F0AA4"/>
    <w:rsid w:val="003F6225"/>
    <w:rsid w:val="00400672"/>
    <w:rsid w:val="00401E33"/>
    <w:rsid w:val="00402CEB"/>
    <w:rsid w:val="00404BA0"/>
    <w:rsid w:val="00407B9A"/>
    <w:rsid w:val="00415524"/>
    <w:rsid w:val="00420522"/>
    <w:rsid w:val="00420AB8"/>
    <w:rsid w:val="004562F9"/>
    <w:rsid w:val="00462AD2"/>
    <w:rsid w:val="004732C3"/>
    <w:rsid w:val="0048525E"/>
    <w:rsid w:val="00492116"/>
    <w:rsid w:val="0049258E"/>
    <w:rsid w:val="004A23D9"/>
    <w:rsid w:val="004A77CA"/>
    <w:rsid w:val="004B2A81"/>
    <w:rsid w:val="004B2F61"/>
    <w:rsid w:val="004B3362"/>
    <w:rsid w:val="004B712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0F7A"/>
    <w:rsid w:val="004F2F69"/>
    <w:rsid w:val="00501901"/>
    <w:rsid w:val="00501D19"/>
    <w:rsid w:val="00501F5E"/>
    <w:rsid w:val="0050297D"/>
    <w:rsid w:val="00505BD7"/>
    <w:rsid w:val="0051711D"/>
    <w:rsid w:val="0051749B"/>
    <w:rsid w:val="005267B7"/>
    <w:rsid w:val="0053022F"/>
    <w:rsid w:val="00532FE2"/>
    <w:rsid w:val="005366D3"/>
    <w:rsid w:val="0054348E"/>
    <w:rsid w:val="00543A47"/>
    <w:rsid w:val="005476BE"/>
    <w:rsid w:val="00565726"/>
    <w:rsid w:val="00580A67"/>
    <w:rsid w:val="00583806"/>
    <w:rsid w:val="00584BF1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2043"/>
    <w:rsid w:val="005D59E4"/>
    <w:rsid w:val="005E0140"/>
    <w:rsid w:val="005E0F90"/>
    <w:rsid w:val="005E20C4"/>
    <w:rsid w:val="005E2BF5"/>
    <w:rsid w:val="005E57FC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71811"/>
    <w:rsid w:val="00680C3B"/>
    <w:rsid w:val="0069207A"/>
    <w:rsid w:val="00692295"/>
    <w:rsid w:val="006A1FE5"/>
    <w:rsid w:val="006A2CBB"/>
    <w:rsid w:val="006E04EB"/>
    <w:rsid w:val="006E61A8"/>
    <w:rsid w:val="006E6F30"/>
    <w:rsid w:val="006E79DB"/>
    <w:rsid w:val="006F5A4A"/>
    <w:rsid w:val="0071074C"/>
    <w:rsid w:val="00716273"/>
    <w:rsid w:val="007162CA"/>
    <w:rsid w:val="00720B24"/>
    <w:rsid w:val="00724EB2"/>
    <w:rsid w:val="00731DA9"/>
    <w:rsid w:val="00732EE3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72769"/>
    <w:rsid w:val="0077648B"/>
    <w:rsid w:val="00781447"/>
    <w:rsid w:val="00782775"/>
    <w:rsid w:val="00790FAD"/>
    <w:rsid w:val="00792C12"/>
    <w:rsid w:val="00794F90"/>
    <w:rsid w:val="0079545F"/>
    <w:rsid w:val="007A14BF"/>
    <w:rsid w:val="007A326F"/>
    <w:rsid w:val="007A32E4"/>
    <w:rsid w:val="007A5370"/>
    <w:rsid w:val="007B4FCF"/>
    <w:rsid w:val="007C3B09"/>
    <w:rsid w:val="007C4E39"/>
    <w:rsid w:val="007C51E3"/>
    <w:rsid w:val="007D355C"/>
    <w:rsid w:val="007E0D99"/>
    <w:rsid w:val="007F69B7"/>
    <w:rsid w:val="007F69D0"/>
    <w:rsid w:val="007F6F87"/>
    <w:rsid w:val="0080085C"/>
    <w:rsid w:val="00801F96"/>
    <w:rsid w:val="0080424C"/>
    <w:rsid w:val="00812EB4"/>
    <w:rsid w:val="008154FD"/>
    <w:rsid w:val="00815CD5"/>
    <w:rsid w:val="0082025F"/>
    <w:rsid w:val="0082151A"/>
    <w:rsid w:val="00822E52"/>
    <w:rsid w:val="00824E66"/>
    <w:rsid w:val="00824F6F"/>
    <w:rsid w:val="00825720"/>
    <w:rsid w:val="008268F8"/>
    <w:rsid w:val="00831DFD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A7965"/>
    <w:rsid w:val="008B1B45"/>
    <w:rsid w:val="008B2647"/>
    <w:rsid w:val="008B7E4F"/>
    <w:rsid w:val="008C01B6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14D46"/>
    <w:rsid w:val="0093527D"/>
    <w:rsid w:val="0094160A"/>
    <w:rsid w:val="009502A1"/>
    <w:rsid w:val="00950A99"/>
    <w:rsid w:val="009611E7"/>
    <w:rsid w:val="009710B9"/>
    <w:rsid w:val="00973729"/>
    <w:rsid w:val="00975BC3"/>
    <w:rsid w:val="0098226A"/>
    <w:rsid w:val="00984A5A"/>
    <w:rsid w:val="009935FA"/>
    <w:rsid w:val="00995452"/>
    <w:rsid w:val="009A475F"/>
    <w:rsid w:val="009A56BF"/>
    <w:rsid w:val="009B497A"/>
    <w:rsid w:val="009B589C"/>
    <w:rsid w:val="009B5AEE"/>
    <w:rsid w:val="009B668F"/>
    <w:rsid w:val="009C2DFA"/>
    <w:rsid w:val="009C65D0"/>
    <w:rsid w:val="009D1911"/>
    <w:rsid w:val="009D1B2C"/>
    <w:rsid w:val="009D2D03"/>
    <w:rsid w:val="009D2E99"/>
    <w:rsid w:val="009E19EE"/>
    <w:rsid w:val="009E298C"/>
    <w:rsid w:val="009E6DD8"/>
    <w:rsid w:val="009F2CA5"/>
    <w:rsid w:val="009F69F7"/>
    <w:rsid w:val="00A05397"/>
    <w:rsid w:val="00A10AAF"/>
    <w:rsid w:val="00A42609"/>
    <w:rsid w:val="00A51A06"/>
    <w:rsid w:val="00A52EDA"/>
    <w:rsid w:val="00A612E5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0C65"/>
    <w:rsid w:val="00AC34E7"/>
    <w:rsid w:val="00AD5FFA"/>
    <w:rsid w:val="00AE49F8"/>
    <w:rsid w:val="00AE7F86"/>
    <w:rsid w:val="00B01ADC"/>
    <w:rsid w:val="00B051D3"/>
    <w:rsid w:val="00B075BE"/>
    <w:rsid w:val="00B14E0C"/>
    <w:rsid w:val="00B1719C"/>
    <w:rsid w:val="00B202A2"/>
    <w:rsid w:val="00B246F2"/>
    <w:rsid w:val="00B307D5"/>
    <w:rsid w:val="00B379DB"/>
    <w:rsid w:val="00B40A16"/>
    <w:rsid w:val="00B56519"/>
    <w:rsid w:val="00B56E5B"/>
    <w:rsid w:val="00B60CA7"/>
    <w:rsid w:val="00B64C1F"/>
    <w:rsid w:val="00B6620E"/>
    <w:rsid w:val="00B77AF7"/>
    <w:rsid w:val="00B77C99"/>
    <w:rsid w:val="00B82EAD"/>
    <w:rsid w:val="00B83D79"/>
    <w:rsid w:val="00B93FDD"/>
    <w:rsid w:val="00B94EAF"/>
    <w:rsid w:val="00B9517F"/>
    <w:rsid w:val="00B957E7"/>
    <w:rsid w:val="00BA0EEC"/>
    <w:rsid w:val="00BB0A06"/>
    <w:rsid w:val="00BC032E"/>
    <w:rsid w:val="00BC589F"/>
    <w:rsid w:val="00BD691C"/>
    <w:rsid w:val="00BE0AD3"/>
    <w:rsid w:val="00BE0B27"/>
    <w:rsid w:val="00BF2E68"/>
    <w:rsid w:val="00C0203B"/>
    <w:rsid w:val="00C06DAA"/>
    <w:rsid w:val="00C275F8"/>
    <w:rsid w:val="00C322CA"/>
    <w:rsid w:val="00C35431"/>
    <w:rsid w:val="00C40773"/>
    <w:rsid w:val="00C41899"/>
    <w:rsid w:val="00C4727F"/>
    <w:rsid w:val="00C50C08"/>
    <w:rsid w:val="00C60AFD"/>
    <w:rsid w:val="00C6270C"/>
    <w:rsid w:val="00C82228"/>
    <w:rsid w:val="00C8252E"/>
    <w:rsid w:val="00C82EA0"/>
    <w:rsid w:val="00C84DAD"/>
    <w:rsid w:val="00C85F8E"/>
    <w:rsid w:val="00C86C99"/>
    <w:rsid w:val="00C8772D"/>
    <w:rsid w:val="00C944D0"/>
    <w:rsid w:val="00C96057"/>
    <w:rsid w:val="00C96EB5"/>
    <w:rsid w:val="00C96FB7"/>
    <w:rsid w:val="00CA1F5E"/>
    <w:rsid w:val="00CA20DC"/>
    <w:rsid w:val="00CA3952"/>
    <w:rsid w:val="00CA6D2E"/>
    <w:rsid w:val="00CA7D71"/>
    <w:rsid w:val="00CB004E"/>
    <w:rsid w:val="00CB1520"/>
    <w:rsid w:val="00CB1FC5"/>
    <w:rsid w:val="00CB5630"/>
    <w:rsid w:val="00CB58D0"/>
    <w:rsid w:val="00CC38DF"/>
    <w:rsid w:val="00CC6CAE"/>
    <w:rsid w:val="00CC6ECB"/>
    <w:rsid w:val="00CC7930"/>
    <w:rsid w:val="00CE0E7C"/>
    <w:rsid w:val="00CE6925"/>
    <w:rsid w:val="00CE7276"/>
    <w:rsid w:val="00CF1857"/>
    <w:rsid w:val="00CF231B"/>
    <w:rsid w:val="00CF6F95"/>
    <w:rsid w:val="00D007F7"/>
    <w:rsid w:val="00D00CDA"/>
    <w:rsid w:val="00D07565"/>
    <w:rsid w:val="00D104B2"/>
    <w:rsid w:val="00D104F0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B98"/>
    <w:rsid w:val="00DA5E6F"/>
    <w:rsid w:val="00DA6046"/>
    <w:rsid w:val="00DB224B"/>
    <w:rsid w:val="00DC64F8"/>
    <w:rsid w:val="00DC71D4"/>
    <w:rsid w:val="00DD61FD"/>
    <w:rsid w:val="00DE0473"/>
    <w:rsid w:val="00DF1DB8"/>
    <w:rsid w:val="00DF6327"/>
    <w:rsid w:val="00DF6334"/>
    <w:rsid w:val="00E01C7B"/>
    <w:rsid w:val="00E038A4"/>
    <w:rsid w:val="00E061C2"/>
    <w:rsid w:val="00E070A2"/>
    <w:rsid w:val="00E07BCC"/>
    <w:rsid w:val="00E21B64"/>
    <w:rsid w:val="00E24332"/>
    <w:rsid w:val="00E24D33"/>
    <w:rsid w:val="00E24DA0"/>
    <w:rsid w:val="00E53F38"/>
    <w:rsid w:val="00E666D4"/>
    <w:rsid w:val="00E72B97"/>
    <w:rsid w:val="00E82A3E"/>
    <w:rsid w:val="00E83CA9"/>
    <w:rsid w:val="00E84056"/>
    <w:rsid w:val="00EA1321"/>
    <w:rsid w:val="00EA40A5"/>
    <w:rsid w:val="00EA4BF5"/>
    <w:rsid w:val="00EA6FB8"/>
    <w:rsid w:val="00EB3FD3"/>
    <w:rsid w:val="00EB7B3B"/>
    <w:rsid w:val="00EC5317"/>
    <w:rsid w:val="00EC5A96"/>
    <w:rsid w:val="00EC5C4E"/>
    <w:rsid w:val="00EC60F5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119FA"/>
    <w:rsid w:val="00F13C1E"/>
    <w:rsid w:val="00F1783E"/>
    <w:rsid w:val="00F24965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02CF"/>
    <w:rsid w:val="00F95556"/>
    <w:rsid w:val="00FA7C20"/>
    <w:rsid w:val="00FB2BCA"/>
    <w:rsid w:val="00FB4F7A"/>
    <w:rsid w:val="00FC6D20"/>
    <w:rsid w:val="00FD7565"/>
    <w:rsid w:val="00FD7D8C"/>
    <w:rsid w:val="00FE2344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link w:val="BezproredaChar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724EB2"/>
    <w:rPr>
      <w:rFonts w:eastAsiaTheme="minorEastAsia"/>
      <w:lang w:val="hr-HR" w:eastAsia="hr-HR"/>
    </w:rPr>
  </w:style>
  <w:style w:type="paragraph" w:customStyle="1" w:styleId="SubTitle2">
    <w:name w:val="SubTitle 2"/>
    <w:basedOn w:val="Normal"/>
    <w:rsid w:val="004B7120"/>
    <w:pPr>
      <w:snapToGrid w:val="0"/>
      <w:spacing w:after="240"/>
      <w:jc w:val="center"/>
    </w:pPr>
    <w:rPr>
      <w:b/>
      <w:sz w:val="32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40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link w:val="BezproredaChar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724EB2"/>
    <w:rPr>
      <w:rFonts w:eastAsiaTheme="minorEastAsia"/>
      <w:lang w:val="hr-HR" w:eastAsia="hr-HR"/>
    </w:rPr>
  </w:style>
  <w:style w:type="paragraph" w:customStyle="1" w:styleId="SubTitle2">
    <w:name w:val="SubTitle 2"/>
    <w:basedOn w:val="Normal"/>
    <w:rsid w:val="004B7120"/>
    <w:pPr>
      <w:snapToGrid w:val="0"/>
      <w:spacing w:after="240"/>
      <w:jc w:val="center"/>
    </w:pPr>
    <w:rPr>
      <w:b/>
      <w:sz w:val="32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40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BA86-A65D-49C8-A49C-1168A3B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Ines Misic</cp:lastModifiedBy>
  <cp:revision>9</cp:revision>
  <cp:lastPrinted>2024-04-04T10:45:00Z</cp:lastPrinted>
  <dcterms:created xsi:type="dcterms:W3CDTF">2024-04-03T10:13:00Z</dcterms:created>
  <dcterms:modified xsi:type="dcterms:W3CDTF">2024-04-04T11:00:00Z</dcterms:modified>
</cp:coreProperties>
</file>