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11" w:rsidRPr="002E7E55" w:rsidRDefault="00E40111" w:rsidP="00E40111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object w:dxaOrig="10575" w:dyaOrig="1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o:allowoverlap="f" fillcolor="window">
            <v:imagedata r:id="rId5" o:title=""/>
          </v:shape>
          <o:OLEObject Type="Embed" ProgID="Word.Picture.8" ShapeID="_x0000_i1025" DrawAspect="Content" ObjectID="_1798868912" r:id="rId6"/>
        </w:object>
      </w:r>
    </w:p>
    <w:p w:rsidR="00E40111" w:rsidRPr="002E7E55" w:rsidRDefault="00E40111" w:rsidP="00E4011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Calibri" w:hAnsi="Arial" w:cs="Arial"/>
          <w:b/>
          <w:color w:val="000000" w:themeColor="text1"/>
          <w:sz w:val="24"/>
          <w:szCs w:val="24"/>
        </w:rPr>
        <w:t>REPUBLIKA HRVATSKA</w:t>
      </w:r>
    </w:p>
    <w:p w:rsidR="00E40111" w:rsidRPr="002E7E55" w:rsidRDefault="00E40111" w:rsidP="00E40111">
      <w:pPr>
        <w:tabs>
          <w:tab w:val="left" w:pos="2625"/>
        </w:tabs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Calibri" w:hAnsi="Arial" w:cs="Arial"/>
          <w:b/>
          <w:color w:val="000000" w:themeColor="text1"/>
          <w:sz w:val="24"/>
          <w:szCs w:val="24"/>
        </w:rPr>
        <w:t>OSNOVNA ŠKOLA NIKOLE ANDRIĆA</w:t>
      </w:r>
    </w:p>
    <w:p w:rsidR="00E40111" w:rsidRPr="002E7E55" w:rsidRDefault="00E40111" w:rsidP="00E4011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7E55">
        <w:rPr>
          <w:rFonts w:ascii="Arial" w:eastAsia="Calibri" w:hAnsi="Arial" w:cs="Arial"/>
          <w:b/>
          <w:color w:val="000000" w:themeColor="text1"/>
          <w:sz w:val="24"/>
          <w:szCs w:val="24"/>
        </w:rPr>
        <w:t>Voćarska 1, 32000 Vukovar</w:t>
      </w:r>
    </w:p>
    <w:p w:rsidR="00E40111" w:rsidRPr="002E7E55" w:rsidRDefault="00C05FA0" w:rsidP="00E4011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KLASA: 112-02/25-01/3</w:t>
      </w:r>
    </w:p>
    <w:p w:rsidR="00E40111" w:rsidRPr="002E7E55" w:rsidRDefault="00C05FA0" w:rsidP="00E40111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URBROJ: 2196-1-4-25</w:t>
      </w:r>
      <w:r w:rsidR="00E40111" w:rsidRPr="002E7E55">
        <w:rPr>
          <w:rFonts w:ascii="Arial" w:eastAsia="Calibri" w:hAnsi="Arial" w:cs="Arial"/>
          <w:color w:val="000000" w:themeColor="text1"/>
          <w:sz w:val="24"/>
          <w:szCs w:val="24"/>
        </w:rPr>
        <w:t>-1</w:t>
      </w:r>
    </w:p>
    <w:p w:rsidR="00E40111" w:rsidRPr="002E7E55" w:rsidRDefault="00C05FA0" w:rsidP="00E40111">
      <w:pPr>
        <w:autoSpaceDE w:val="0"/>
        <w:autoSpaceDN w:val="0"/>
        <w:spacing w:after="0" w:line="240" w:lineRule="auto"/>
        <w:ind w:right="-113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Vukovar, 20. siječnja 2025</w:t>
      </w:r>
      <w:r w:rsidR="00E40111"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godine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 temelju članka 107. Zakona o odgoju i obrazovanju u osnovnoj i srednjoj školi (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>NN br. 87/08, 86/09, 92/10, 105/10, 90/11, 5/12, 16/12, 86/12, 94/13, 136/14 - RUSRH, 152</w:t>
      </w:r>
      <w:r w:rsidR="00A34E69">
        <w:rPr>
          <w:rFonts w:ascii="Arial" w:hAnsi="Arial" w:cs="Arial"/>
          <w:color w:val="000000" w:themeColor="text1"/>
          <w:sz w:val="24"/>
          <w:szCs w:val="24"/>
        </w:rPr>
        <w:t>/14, 7/17, 68/18, 98/19, 64/20,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 151/22</w:t>
      </w:r>
      <w:r w:rsidR="00A34E69">
        <w:rPr>
          <w:rFonts w:ascii="Arial" w:hAnsi="Arial" w:cs="Arial"/>
          <w:color w:val="000000" w:themeColor="text1"/>
          <w:sz w:val="24"/>
          <w:szCs w:val="24"/>
        </w:rPr>
        <w:t xml:space="preserve"> i 156/23</w:t>
      </w:r>
      <w:r w:rsidR="00C05FA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) te Pravilnika o radu i članku 6. i 7. 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Pravilnika o postupku zapošljavanja te procjeni i vrednovanju kandidata 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 zapošljavanje,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ravnateljica Osnovne škole Nikole Andrića, Vukovar, raspisuje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N A T J E Č A J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za popunu radnog mjesta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C05FA0" w:rsidRPr="006526E2" w:rsidRDefault="00E40111" w:rsidP="00C05FA0">
      <w:pPr>
        <w:autoSpaceDE w:val="0"/>
        <w:autoSpaceDN w:val="0"/>
        <w:spacing w:after="0" w:line="240" w:lineRule="auto"/>
        <w:ind w:left="357"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1.   Stručnog suradnika psihologa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– 1 izvršitelj, na 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određeno vrijeme, puno radno vrijeme od 40 sati tj</w:t>
      </w:r>
      <w:r w:rsidR="00CD42B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edno, s mjestom rada u Vukovaru</w:t>
      </w:r>
      <w:r w:rsidR="00C05FA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C05FA0" w:rsidRPr="009C28DD">
        <w:rPr>
          <w:rFonts w:ascii="Arial" w:eastAsia="Times New Roman" w:hAnsi="Arial" w:cs="Arial"/>
          <w:sz w:val="24"/>
          <w:szCs w:val="24"/>
          <w:lang w:eastAsia="hr-HR"/>
        </w:rPr>
        <w:t>uz probni rad u trajanju sukladno Temeljnom kolektivnom ug</w:t>
      </w:r>
      <w:r w:rsidR="00C05FA0">
        <w:rPr>
          <w:rFonts w:ascii="Arial" w:eastAsia="Times New Roman" w:hAnsi="Arial" w:cs="Arial"/>
          <w:sz w:val="24"/>
          <w:szCs w:val="24"/>
          <w:lang w:eastAsia="hr-HR"/>
        </w:rPr>
        <w:t>ovoru za zaposlenike u javnim službama (NN br. 29/24</w:t>
      </w:r>
      <w:r w:rsidR="00C05FA0" w:rsidRPr="009C28DD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E40111" w:rsidRPr="002E7E55" w:rsidRDefault="00E40111" w:rsidP="00C05FA0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Uvjeti: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  <w:t>- osim općih uvjeta sukladno općim propisima o radu kandidati trebaju zadovoljiti i posebne uvjete propisane člankom 106. Zakona o odgoju i obrazovanju u osnovnoj i srednjoj školi (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>NN br. 87/08, 86/09, 92/10, 105/10, 90/11, 5/12, 16/12, 86/12, 94/13, 136/14 - RUSRH, 152</w:t>
      </w:r>
      <w:r w:rsidR="00A34E69">
        <w:rPr>
          <w:rFonts w:ascii="Arial" w:hAnsi="Arial" w:cs="Arial"/>
          <w:color w:val="000000" w:themeColor="text1"/>
          <w:sz w:val="24"/>
          <w:szCs w:val="24"/>
        </w:rPr>
        <w:t>/14, 7/17, 68/18, 98/19, 64/20,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 151/22</w:t>
      </w:r>
      <w:r w:rsidR="00A34E69">
        <w:rPr>
          <w:rFonts w:ascii="Arial" w:hAnsi="Arial" w:cs="Arial"/>
          <w:color w:val="000000" w:themeColor="text1"/>
          <w:sz w:val="24"/>
          <w:szCs w:val="24"/>
        </w:rPr>
        <w:t xml:space="preserve"> i 156/23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i Pravilniku o odgovarajućoj vr</w:t>
      </w:r>
      <w:r w:rsidR="00A34E6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ti obrazovanja učitelja i stručnih suradnika u osnovnoj školi (NN br. 6/19, 75/20.)</w:t>
      </w:r>
    </w:p>
    <w:p w:rsidR="00E40111" w:rsidRPr="002E7E55" w:rsidRDefault="00E40111" w:rsidP="00CD42BF">
      <w:pPr>
        <w:autoSpaceDE w:val="0"/>
        <w:autoSpaceDN w:val="0"/>
        <w:spacing w:after="0" w:line="240" w:lineRule="auto"/>
        <w:ind w:firstLine="36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ab/>
      </w:r>
    </w:p>
    <w:p w:rsidR="00E40111" w:rsidRPr="00A34E69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A34E6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hr-HR"/>
        </w:rPr>
        <w:t>Uz pisanu i vlastoručno potpisanu prijavu na natječaj kandidati su dužni priložiti:</w:t>
      </w:r>
    </w:p>
    <w:p w:rsidR="00E40111" w:rsidRPr="002E7E55" w:rsidRDefault="00E40111" w:rsidP="00E4011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životopis, </w:t>
      </w:r>
    </w:p>
    <w:p w:rsidR="00E40111" w:rsidRPr="002E7E55" w:rsidRDefault="00E40111" w:rsidP="00E4011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dokaz o državljanstvu, </w:t>
      </w:r>
    </w:p>
    <w:p w:rsidR="00E40111" w:rsidRPr="002E7E55" w:rsidRDefault="00E40111" w:rsidP="00E4011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dokaz o vrsti i razini obrazovanja, </w:t>
      </w:r>
    </w:p>
    <w:p w:rsidR="00E40111" w:rsidRPr="002E7E55" w:rsidRDefault="00E40111" w:rsidP="00E4011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uvjerenje da nije pod istragom i da se protiv kandidata ne vodi kazneni postupak glede zapreka za zasnivanje radnog odnosa iz članka 106. Zakon o odgoju i obrazovanju u osnovnoj i srednjoj školi (ne starije od 6 (šest) mjeseci od dana objave ovog natječaja), </w:t>
      </w:r>
    </w:p>
    <w:p w:rsidR="00E40111" w:rsidRPr="00D14899" w:rsidRDefault="00E40111" w:rsidP="00E40111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elektronički zapis ili potvrdu o podacima evidentiranim u matičnoj evidenciji Hrvatskog zavoda za mirovinsko osiguranje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(ne starije od dana objave natječaja)</w:t>
      </w:r>
      <w:r w:rsidRPr="00703FB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 prijavi je potrebno navesti točan naziv radnog mjesta na koje se osoba prijavljuje.</w:t>
      </w:r>
    </w:p>
    <w:p w:rsidR="00A47F36" w:rsidRDefault="00A47F36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Isprave se prilažu u neovjerenim preslikama, a prije izbora ka</w:t>
      </w:r>
      <w:r w:rsidR="00C05FA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ndidata predočit će se izvornik ili presliku ovjerenu od strane javnog bilježnika sukladno Zakonu o javnom bilježništvu (NN br. 78/93, 29/94, 162/98, 16/17, 75/09, 10/16, 57/22)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lastRenderedPageBreak/>
        <w:t>Na natječaj se mogu javiti osobe oba spola.</w:t>
      </w:r>
    </w:p>
    <w:p w:rsidR="00A47F36" w:rsidRPr="002E7E55" w:rsidRDefault="00A47F36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A47F36" w:rsidRPr="002E7E55" w:rsidRDefault="00A47F36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D13A92">
        <w:rPr>
          <w:rFonts w:ascii="Arial" w:hAnsi="Arial" w:cs="Arial"/>
          <w:color w:val="000000" w:themeColor="text1"/>
          <w:sz w:val="24"/>
          <w:szCs w:val="24"/>
        </w:rPr>
        <w:t>, 156/23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), članku 48. f Zakona o zaštiti vojnih i civilnih invalida rata (Narodne novine broj 33/92, 77/92, 27/93, 58/93, 2/94, 76/94, </w:t>
      </w:r>
      <w:r w:rsidR="00C05FA0">
        <w:rPr>
          <w:rFonts w:ascii="Arial" w:hAnsi="Arial" w:cs="Arial"/>
          <w:color w:val="000000" w:themeColor="text1"/>
          <w:sz w:val="24"/>
          <w:szCs w:val="24"/>
        </w:rPr>
        <w:t xml:space="preserve">108/95, 108/96, 82/01, 103/03, 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</w:t>
      </w:r>
    </w:p>
    <w:p w:rsidR="00E40111" w:rsidRPr="002E7E55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111" w:rsidRPr="002E7E55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D13A92">
        <w:rPr>
          <w:rFonts w:ascii="Arial" w:hAnsi="Arial" w:cs="Arial"/>
          <w:color w:val="000000" w:themeColor="text1"/>
          <w:sz w:val="24"/>
          <w:szCs w:val="24"/>
        </w:rPr>
        <w:t>, 156/23</w:t>
      </w: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E40111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>Poveznica na internetsku stranicu Ministarstva hrvatskih branitelja sa popisom dokaza potrebnih za ostvarivanja prava prednosti:</w:t>
      </w:r>
    </w:p>
    <w:p w:rsidR="00E40111" w:rsidRDefault="009A4F98" w:rsidP="00E40111">
      <w:pPr>
        <w:pStyle w:val="StandardWeb"/>
        <w:jc w:val="both"/>
        <w:rPr>
          <w:rFonts w:ascii="Arial" w:hAnsi="Arial" w:cs="Arial"/>
          <w:sz w:val="24"/>
          <w:szCs w:val="24"/>
        </w:rPr>
      </w:pPr>
      <w:hyperlink r:id="rId7" w:history="1">
        <w:r w:rsidR="00E40111">
          <w:rPr>
            <w:rStyle w:val="Hiperveza"/>
            <w:rFonts w:ascii="Arial" w:hAnsi="Arial" w:cs="Arial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E40111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111" w:rsidRPr="002E7E55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:rsidR="00E40111" w:rsidRPr="002E7E55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Poveznica na internetsku stranicu Ministarstva hrvatskih branitelja sa popisom dokaza potrebnih za ostvarivanja prava prednosti: </w:t>
      </w:r>
    </w:p>
    <w:p w:rsidR="00E40111" w:rsidRPr="002E7E55" w:rsidRDefault="00E40111" w:rsidP="00E40111">
      <w:pPr>
        <w:pStyle w:val="StandardWeb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7E55">
        <w:rPr>
          <w:rFonts w:ascii="Arial" w:hAnsi="Arial" w:cs="Arial"/>
          <w:color w:val="000000" w:themeColor="text1"/>
          <w:sz w:val="24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 </w:t>
      </w:r>
    </w:p>
    <w:p w:rsidR="00A47F36" w:rsidRDefault="00A47F36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Rok za podnošenje prijava je 8 (osam) dana od dana objave natječaja na mrežnim stranicama i oglasnim pločama Hrvatskog zavoda za zapošljavanje i Osnovne škole Nikole Andrića, Vukovar.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Nepravodobne i nepotpune prijave neće se razmatrati.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koji su pravodobno dostavili potpunu prijavu (sa svim prilozima, ispravama odnosno podacima navedenim u natječaju) i ispunjavaju uvjete natječaja dužni su pristupiti procjeni odnosno testiranju koje će se provesti sukladno Pravilniku o postupku zapošljavanja te procjeni i vrednovanju kandidata za zapošljavanje:</w:t>
      </w:r>
    </w:p>
    <w:p w:rsidR="00E40111" w:rsidRPr="002E7E55" w:rsidRDefault="009A4F98" w:rsidP="00E40111">
      <w:pPr>
        <w:autoSpaceDE w:val="0"/>
        <w:autoSpaceDN w:val="0"/>
        <w:spacing w:after="0" w:line="240" w:lineRule="auto"/>
        <w:contextualSpacing/>
        <w:jc w:val="both"/>
        <w:rPr>
          <w:rStyle w:val="Hiperveza"/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hyperlink r:id="rId8" w:history="1">
        <w:r w:rsidR="00E40111" w:rsidRPr="002E7E55">
          <w:rPr>
            <w:rStyle w:val="Hiperveza"/>
            <w:rFonts w:ascii="Arial" w:eastAsia="Times New Roman" w:hAnsi="Arial" w:cs="Arial"/>
            <w:color w:val="000000" w:themeColor="text1"/>
            <w:sz w:val="24"/>
            <w:szCs w:val="24"/>
            <w:lang w:eastAsia="hr-HR"/>
          </w:rPr>
          <w:t>http://os-nandrica-vu.skole.hr/upload/os-nandrica-vu/images/static3/770/attachment/Pravilnik_o_postupku_zaposljavanja.doc</w:t>
        </w:r>
      </w:hyperlink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Obavijest o vremenu i mjestu održavanja te načinu procjene odnosno testiranja kandidata i listi kandidata pozvanih na testiranje objavit će se na mrežnoj stranici Osnovne škole Nikole Andrića, Vukovar (</w:t>
      </w:r>
      <w:hyperlink r:id="rId9" w:history="1">
        <w:r w:rsidRPr="002E7E55">
          <w:rPr>
            <w:rStyle w:val="Hiperveza"/>
            <w:rFonts w:ascii="Arial" w:hAnsi="Arial" w:cs="Arial"/>
            <w:color w:val="000000" w:themeColor="text1"/>
            <w:sz w:val="24"/>
            <w:szCs w:val="24"/>
          </w:rPr>
          <w:t>http://os-nandrica-vu.skole.hr</w:t>
        </w:r>
      </w:hyperlink>
      <w:r w:rsidRPr="002E7E5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najmanje 5 (pet) dana prije održavanja istoga.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Izvori za procjenu odnosno testiranje su sljedeći: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Zakon o odgoju i obrazovanju u osnovnoj i srednjoj školi (NN br. 87/08, 86/09, 92/40, 105/10, 9/11, 05/12, 16/12, 86/12, 126/12, 94/13, 152/14, 07/17, 68/18, 98/19, 64/20, 151/22</w:t>
      </w:r>
      <w:r w:rsidR="00CD42B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156/23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Pravilnik o načinima, postupima i elementima vrednovanja učenika u osnovnim i srednjim školama (uz izmjene i dopune NN br. 112/10, 82/19, 43/20, 100/21)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Pravilnik o postupku utvrđivanja psihofizičkog stanja djeteta, učenika te sastavu stručnih povjerenstava (NN br. 67/14, 63/20)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Pravilnik o osnovnoškolskom i srednjoškolskom obrazovanju odgoju i obrazovanju učenika s teškoćama u razvoju (NN br. 24/15)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Pravilnik o kriterijima za izricanje pedagoških mjera (NN br. 94/15 i 3/17)</w:t>
      </w:r>
    </w:p>
    <w:p w:rsidR="00E40111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Standardi rada psihologa u osnovnim i srednjim školama (HPK)</w:t>
      </w:r>
    </w:p>
    <w:p w:rsidR="00A47F36" w:rsidRDefault="00A47F36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Smjernice za rad s darovitom djecom i učenicima (MZO)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111" w:rsidRPr="002E7E55" w:rsidRDefault="00E40111" w:rsidP="009A4F98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Ako kandidat ne pristupi procjeni odnosno testiranju smatra se da je odustao od prijave na natječaj.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će o rezultatima natječaja biti obaviješteni putem mrežne stranice Osnovne škole Nikole Andrića, Vukovar (</w:t>
      </w:r>
      <w:hyperlink r:id="rId10" w:history="1">
        <w:r w:rsidRPr="002E7E55">
          <w:rPr>
            <w:rStyle w:val="Hiperveza"/>
            <w:rFonts w:ascii="Arial" w:hAnsi="Arial" w:cs="Arial"/>
            <w:color w:val="000000" w:themeColor="text1"/>
            <w:sz w:val="24"/>
            <w:szCs w:val="24"/>
          </w:rPr>
          <w:t>http://os-nandrica-vu.skole.hr</w:t>
        </w:r>
      </w:hyperlink>
      <w:r w:rsidRPr="002E7E55">
        <w:rPr>
          <w:rFonts w:ascii="Arial" w:hAnsi="Arial" w:cs="Arial"/>
          <w:color w:val="000000" w:themeColor="text1"/>
          <w:sz w:val="24"/>
          <w:szCs w:val="24"/>
        </w:rPr>
        <w:t>)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najkasnije u roku od 15 (petnaest) dana od dana sklapanja ugovora o radu s odabranim kandidatom. U slučaju da se na natječaj prijave kandidati koji se pozivaju na pravo prednosti pri zapošljavanju prema posebnim propisima, svi će kandidati biti obaviješteni i prema članku 21. stavku 4. Pravilnika o postupku zapošljavanja te procjeni i vrednovanju kandidata za zapošljavanje.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0111" w:rsidRPr="002E7E55" w:rsidRDefault="00E40111" w:rsidP="009A4F98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Prijavom na natječaj kandidat daje privolu Osnovnoj školi Nikole Andrića, Vukovar, da njegove osobne podatke obrađuje u svrhu provođenja natječaja za zapošljavanje.</w:t>
      </w:r>
    </w:p>
    <w:p w:rsidR="00E40111" w:rsidRPr="002E7E55" w:rsidRDefault="00E40111" w:rsidP="009A4F98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Natječajnu dokumentaciju ne vraćamo.</w:t>
      </w:r>
    </w:p>
    <w:p w:rsidR="00E40111" w:rsidRDefault="00E40111" w:rsidP="00CD42BF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Izrazi koji se koriste u ovom natječaju, a imaju rodno značenje koriste se neutralno i odnose se jednako na muški i ženski spol.</w:t>
      </w:r>
    </w:p>
    <w:p w:rsidR="00CD42BF" w:rsidRPr="002E7E55" w:rsidRDefault="00CD42BF" w:rsidP="00CD42BF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Prijave s potrebnom dokumentacijom</w:t>
      </w:r>
      <w:r w:rsidR="009A4F9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osobno dostaviti ili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A4F9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</w:t>
      </w:r>
      <w:bookmarkStart w:id="0" w:name="_GoBack"/>
      <w:bookmarkEnd w:id="0"/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slati poštom na adresu: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Osnovna škola Nikole Andrića,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Voćarska 1, 32000 Vukovar, s naznakom: „ZA NATJEČAJ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- PSIHOLOG</w:t>
      </w:r>
      <w:r w:rsidRPr="002E7E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“.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CD42BF" w:rsidRDefault="00E40111" w:rsidP="00CD42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 je objavljen na mrežnim stranicama i oglasnim pločama Hrvatskog zavoda za zapošljavanje, mrežnoj stranici Grada Vukovara te mrežnoj stranici i oglasnoj ploči Osnovne škole Nikole Andrića, Vukovar, dana</w:t>
      </w:r>
      <w:r w:rsidR="00C05FA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20. siječnja 2025</w:t>
      </w: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godine.</w:t>
      </w:r>
      <w:r w:rsidRPr="002E7E5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Rok za podnošenje prijava je 8 dana od objave natječaja. 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E40111" w:rsidRPr="002E7E55" w:rsidRDefault="00E40111" w:rsidP="00E40111">
      <w:pPr>
        <w:autoSpaceDE w:val="0"/>
        <w:autoSpaceDN w:val="0"/>
        <w:spacing w:after="0" w:line="240" w:lineRule="auto"/>
        <w:ind w:left="5664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Ravnateljica:</w:t>
      </w:r>
    </w:p>
    <w:p w:rsidR="00E40111" w:rsidRPr="002E7E55" w:rsidRDefault="00E40111" w:rsidP="00E40111">
      <w:pPr>
        <w:autoSpaceDE w:val="0"/>
        <w:autoSpaceDN w:val="0"/>
        <w:spacing w:after="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2E7E5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Josipa Kotromanović Sauka</w:t>
      </w:r>
    </w:p>
    <w:p w:rsidR="00E40111" w:rsidRPr="002E7E55" w:rsidRDefault="00E40111" w:rsidP="00E4011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0111" w:rsidRPr="002E7E55" w:rsidRDefault="00E40111" w:rsidP="00E4011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84BE0" w:rsidRDefault="00184BE0"/>
    <w:sectPr w:rsidR="0018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F08"/>
    <w:multiLevelType w:val="hybridMultilevel"/>
    <w:tmpl w:val="83386C56"/>
    <w:lvl w:ilvl="0" w:tplc="6D0AAD5E">
      <w:start w:val="1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color w:val="000000"/>
        <w:sz w:val="2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11"/>
    <w:rsid w:val="00184BE0"/>
    <w:rsid w:val="009A4F98"/>
    <w:rsid w:val="00A34E69"/>
    <w:rsid w:val="00A47F36"/>
    <w:rsid w:val="00C05FA0"/>
    <w:rsid w:val="00CD42BF"/>
    <w:rsid w:val="00D13A92"/>
    <w:rsid w:val="00E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B03B"/>
  <w15:chartTrackingRefBased/>
  <w15:docId w15:val="{8E1CF6D5-B345-46E9-87E0-9FF92266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0111"/>
    <w:rPr>
      <w:color w:val="0000FF"/>
      <w:u w:val="single"/>
    </w:rPr>
  </w:style>
  <w:style w:type="paragraph" w:styleId="StandardWeb">
    <w:name w:val="Normal (Web)"/>
    <w:basedOn w:val="Normal"/>
    <w:unhideWhenUsed/>
    <w:rsid w:val="00E40111"/>
    <w:pPr>
      <w:spacing w:after="0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nandrica-vu.skole.hr/upload/os-nandrica-vu/images/static3/770/attachment/Pravilnik_o_postupku_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os-nandrica-vu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nandr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Tajnica</cp:lastModifiedBy>
  <cp:revision>8</cp:revision>
  <cp:lastPrinted>2025-01-20T08:02:00Z</cp:lastPrinted>
  <dcterms:created xsi:type="dcterms:W3CDTF">2024-02-07T12:48:00Z</dcterms:created>
  <dcterms:modified xsi:type="dcterms:W3CDTF">2025-01-20T08:02:00Z</dcterms:modified>
</cp:coreProperties>
</file>